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C3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大同经济技术开发区组织与人力资源部</w:t>
      </w:r>
    </w:p>
    <w:p w14:paraId="2766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工伤认定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结论公示</w:t>
      </w:r>
    </w:p>
    <w:tbl>
      <w:tblPr>
        <w:tblStyle w:val="3"/>
        <w:tblW w:w="15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795"/>
        <w:gridCol w:w="4495"/>
        <w:gridCol w:w="1778"/>
        <w:gridCol w:w="1782"/>
        <w:gridCol w:w="1350"/>
        <w:gridCol w:w="1845"/>
        <w:gridCol w:w="1725"/>
      </w:tblGrid>
      <w:tr w14:paraId="70EF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4AC5531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</w:tcPr>
          <w:p w14:paraId="5A35698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 w14:paraId="4A21C63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495" w:type="dxa"/>
          </w:tcPr>
          <w:p w14:paraId="4A1A82E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778" w:type="dxa"/>
          </w:tcPr>
          <w:p w14:paraId="6150670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1782" w:type="dxa"/>
          </w:tcPr>
          <w:p w14:paraId="58C0E42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认定时间</w:t>
            </w:r>
          </w:p>
        </w:tc>
        <w:tc>
          <w:tcPr>
            <w:tcW w:w="1350" w:type="dxa"/>
          </w:tcPr>
          <w:p w14:paraId="2FD9623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认定依据</w:t>
            </w:r>
          </w:p>
        </w:tc>
        <w:tc>
          <w:tcPr>
            <w:tcW w:w="1845" w:type="dxa"/>
          </w:tcPr>
          <w:p w14:paraId="1A16A313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受伤部位</w:t>
            </w:r>
          </w:p>
        </w:tc>
        <w:tc>
          <w:tcPr>
            <w:tcW w:w="1725" w:type="dxa"/>
          </w:tcPr>
          <w:p w14:paraId="3503BEE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认定结论</w:t>
            </w:r>
          </w:p>
        </w:tc>
      </w:tr>
      <w:tr w14:paraId="6AC9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5" w:type="dxa"/>
          </w:tcPr>
          <w:p w14:paraId="7557C5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3318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刘霞</w:t>
            </w:r>
          </w:p>
        </w:tc>
        <w:tc>
          <w:tcPr>
            <w:tcW w:w="795" w:type="dxa"/>
          </w:tcPr>
          <w:p w14:paraId="7E80D4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495" w:type="dxa"/>
            <w:vAlign w:val="center"/>
          </w:tcPr>
          <w:p w14:paraId="32C264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大同锐意钢结构有限责任公司</w:t>
            </w:r>
          </w:p>
        </w:tc>
        <w:tc>
          <w:tcPr>
            <w:tcW w:w="1778" w:type="dxa"/>
            <w:vAlign w:val="center"/>
          </w:tcPr>
          <w:p w14:paraId="2A3A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2026.2.28</w:t>
            </w:r>
          </w:p>
        </w:tc>
        <w:tc>
          <w:tcPr>
            <w:tcW w:w="1782" w:type="dxa"/>
            <w:vAlign w:val="center"/>
          </w:tcPr>
          <w:p w14:paraId="3D0F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2026.6.22</w:t>
            </w:r>
          </w:p>
        </w:tc>
        <w:tc>
          <w:tcPr>
            <w:tcW w:w="1350" w:type="dxa"/>
            <w:vAlign w:val="center"/>
          </w:tcPr>
          <w:p w14:paraId="58CD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1845" w:type="dxa"/>
            <w:vAlign w:val="center"/>
          </w:tcPr>
          <w:p w14:paraId="7CD4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脚部</w:t>
            </w:r>
          </w:p>
        </w:tc>
        <w:tc>
          <w:tcPr>
            <w:tcW w:w="1725" w:type="dxa"/>
            <w:vAlign w:val="top"/>
          </w:tcPr>
          <w:p w14:paraId="72AA3A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认定为工伤</w:t>
            </w:r>
          </w:p>
        </w:tc>
      </w:tr>
      <w:tr w14:paraId="0E14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5" w:type="dxa"/>
          </w:tcPr>
          <w:p w14:paraId="79918932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75BF67E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刘洪蕊</w:t>
            </w:r>
          </w:p>
        </w:tc>
        <w:tc>
          <w:tcPr>
            <w:tcW w:w="795" w:type="dxa"/>
            <w:vAlign w:val="top"/>
          </w:tcPr>
          <w:p w14:paraId="5E8045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495" w:type="dxa"/>
            <w:vAlign w:val="center"/>
          </w:tcPr>
          <w:p w14:paraId="261559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大同筑为工程有限公司</w:t>
            </w:r>
          </w:p>
        </w:tc>
        <w:tc>
          <w:tcPr>
            <w:tcW w:w="1778" w:type="dxa"/>
            <w:vAlign w:val="center"/>
          </w:tcPr>
          <w:p w14:paraId="4667753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2026.5.25</w:t>
            </w:r>
          </w:p>
        </w:tc>
        <w:tc>
          <w:tcPr>
            <w:tcW w:w="1782" w:type="dxa"/>
            <w:vAlign w:val="center"/>
          </w:tcPr>
          <w:p w14:paraId="020A77C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2026.6.22</w:t>
            </w:r>
          </w:p>
        </w:tc>
        <w:tc>
          <w:tcPr>
            <w:tcW w:w="1350" w:type="dxa"/>
            <w:vAlign w:val="center"/>
          </w:tcPr>
          <w:p w14:paraId="45B648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14.1</w:t>
            </w:r>
          </w:p>
        </w:tc>
        <w:tc>
          <w:tcPr>
            <w:tcW w:w="1845" w:type="dxa"/>
            <w:vAlign w:val="center"/>
          </w:tcPr>
          <w:p w14:paraId="6D945C5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腿部</w:t>
            </w:r>
          </w:p>
        </w:tc>
        <w:tc>
          <w:tcPr>
            <w:tcW w:w="1725" w:type="dxa"/>
            <w:vAlign w:val="top"/>
          </w:tcPr>
          <w:p w14:paraId="68E2B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认定为工伤</w:t>
            </w:r>
          </w:p>
        </w:tc>
      </w:tr>
    </w:tbl>
    <w:p w14:paraId="5F36AB2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1C3"/>
    <w:rsid w:val="1B7063D4"/>
    <w:rsid w:val="28FF7FA4"/>
    <w:rsid w:val="2C8336F9"/>
    <w:rsid w:val="373A39B5"/>
    <w:rsid w:val="37981918"/>
    <w:rsid w:val="414A306C"/>
    <w:rsid w:val="44E724BE"/>
    <w:rsid w:val="4B0A5A19"/>
    <w:rsid w:val="5EAF6AB1"/>
    <w:rsid w:val="61B547F7"/>
    <w:rsid w:val="69081D8C"/>
    <w:rsid w:val="6A890089"/>
    <w:rsid w:val="6B447B49"/>
    <w:rsid w:val="6DB26395"/>
    <w:rsid w:val="6F7A30D8"/>
    <w:rsid w:val="6FBE1BBC"/>
    <w:rsid w:val="72606251"/>
    <w:rsid w:val="77D7B568"/>
    <w:rsid w:val="BDF3B3AF"/>
    <w:rsid w:val="BDFFF486"/>
    <w:rsid w:val="DCAD0E2A"/>
    <w:rsid w:val="FDF7A07B"/>
    <w:rsid w:val="FD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147</Characters>
  <Lines>0</Lines>
  <Paragraphs>0</Paragraphs>
  <TotalTime>13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2024-01-05T16:32:00Z</dcterms:created>
  <dc:creator>hp</dc:creator>
  <cp:lastModifiedBy>.</cp:lastModifiedBy>
  <cp:lastPrinted>2024-02-01T08:49:00Z</cp:lastPrinted>
  <dcterms:modified xsi:type="dcterms:W3CDTF">2026-06-29T00:55:10Z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eyJoZGlkIjoiMDU3MzM2OTZkZGRlMjE1YmZiMjc2NzE5ZWNlNjhjODMiLCJ1c2VySWQiOiI0NTM1OTUwODUifQ==</vt:lpwstr>
  </property>
  <property fmtid="{D5CDD505-2E9C-101B-9397-08002B2CF9AE}" pid="4" name="ICV">
    <vt:lpwstr>4003C802EA4D4649B3A95CD1C4214F53_13</vt:lpwstr>
  </property>
</Properties>
</file>