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142FCA">
      <w:pPr>
        <w:pStyle w:val="7"/>
        <w:ind w:firstLine="0" w:firstLineChars="0"/>
        <w:jc w:val="center"/>
        <w:rPr>
          <w:rFonts w:ascii="Times New Roman" w:hAnsi="Times New Roman" w:eastAsia="宋体" w:cs="Times New Roman"/>
          <w:b/>
          <w:color w:val="000000"/>
          <w:kern w:val="0"/>
          <w:sz w:val="36"/>
          <w:szCs w:val="36"/>
          <w:shd w:val="clear" w:color="auto" w:fill="FFFFFF"/>
          <w:lang w:bidi="ar"/>
        </w:rPr>
      </w:pPr>
    </w:p>
    <w:p w14:paraId="20ED25FD">
      <w:pPr>
        <w:pStyle w:val="7"/>
        <w:shd w:val="clear"/>
        <w:ind w:firstLine="0" w:firstLineChars="0"/>
        <w:jc w:val="center"/>
        <w:rPr>
          <w:rFonts w:hint="default" w:ascii="Times New Roman" w:hAnsi="Times New Roman" w:eastAsia="黑体" w:cs="Times New Roman"/>
          <w:bCs/>
          <w:kern w:val="36"/>
          <w:sz w:val="44"/>
          <w:szCs w:val="44"/>
          <w:lang w:eastAsia="zh-CN"/>
        </w:rPr>
      </w:pPr>
      <w:r>
        <w:rPr>
          <w:rFonts w:hint="default" w:ascii="Times New Roman" w:hAnsi="Times New Roman" w:eastAsia="黑体" w:cs="Times New Roman"/>
          <w:bCs/>
          <w:kern w:val="36"/>
          <w:sz w:val="44"/>
          <w:szCs w:val="44"/>
          <w:lang w:eastAsia="zh-CN"/>
        </w:rPr>
        <w:t>《</w:t>
      </w:r>
      <w:r>
        <w:rPr>
          <w:rFonts w:hint="default" w:ascii="Times New Roman" w:hAnsi="Times New Roman" w:eastAsia="黑体" w:cs="Times New Roman"/>
          <w:bCs/>
          <w:kern w:val="36"/>
          <w:sz w:val="44"/>
          <w:szCs w:val="44"/>
          <w:lang w:val="en-US" w:eastAsia="zh-CN"/>
        </w:rPr>
        <w:t>项目名称</w:t>
      </w:r>
      <w:r>
        <w:rPr>
          <w:rFonts w:hint="default" w:ascii="Times New Roman" w:hAnsi="Times New Roman" w:eastAsia="黑体" w:cs="Times New Roman"/>
          <w:bCs/>
          <w:kern w:val="36"/>
          <w:sz w:val="44"/>
          <w:szCs w:val="44"/>
          <w:lang w:eastAsia="zh-CN"/>
        </w:rPr>
        <w:t>》</w:t>
      </w:r>
    </w:p>
    <w:p w14:paraId="39DDB9B4">
      <w:pPr>
        <w:pStyle w:val="7"/>
        <w:shd w:val="clear"/>
        <w:ind w:firstLine="0" w:firstLineChars="0"/>
        <w:jc w:val="center"/>
        <w:rPr>
          <w:rFonts w:hint="default" w:ascii="Times New Roman" w:hAnsi="Times New Roman" w:eastAsia="黑体" w:cs="Times New Roman"/>
          <w:bCs/>
          <w:kern w:val="36"/>
          <w:sz w:val="44"/>
          <w:szCs w:val="44"/>
          <w:lang w:eastAsia="zh-CN"/>
        </w:rPr>
      </w:pPr>
      <w:bookmarkStart w:id="0" w:name="_GoBack"/>
      <w:bookmarkEnd w:id="0"/>
    </w:p>
    <w:p w14:paraId="57A93A20">
      <w:pPr>
        <w:pStyle w:val="7"/>
        <w:shd w:val="clear"/>
        <w:ind w:firstLine="0" w:firstLineChars="0"/>
        <w:jc w:val="center"/>
        <w:rPr>
          <w:rFonts w:hint="default" w:ascii="Times New Roman" w:hAnsi="Times New Roman" w:eastAsia="黑体" w:cs="Times New Roman"/>
          <w:bCs/>
          <w:kern w:val="36"/>
          <w:sz w:val="44"/>
          <w:szCs w:val="44"/>
          <w:lang w:eastAsia="zh-CN"/>
        </w:rPr>
      </w:pPr>
    </w:p>
    <w:p w14:paraId="7D0A3370">
      <w:pPr>
        <w:pStyle w:val="7"/>
        <w:shd w:val="clear"/>
        <w:ind w:firstLine="0" w:firstLineChars="0"/>
        <w:jc w:val="center"/>
        <w:rPr>
          <w:rFonts w:hint="default" w:ascii="Times New Roman" w:hAnsi="Times New Roman" w:eastAsia="黑体" w:cs="Times New Roman"/>
          <w:bCs/>
          <w:kern w:val="36"/>
          <w:sz w:val="44"/>
          <w:szCs w:val="44"/>
          <w:lang w:eastAsia="zh-CN"/>
        </w:rPr>
      </w:pPr>
    </w:p>
    <w:p w14:paraId="283EA6FC">
      <w:pPr>
        <w:widowControl/>
        <w:shd w:val="clear" w:color="auto"/>
        <w:ind w:firstLine="0"/>
        <w:jc w:val="center"/>
        <w:rPr>
          <w:rFonts w:hint="default" w:ascii="Times New Roman" w:hAnsi="Times New Roman" w:cs="Times New Roman"/>
          <w:b/>
          <w:bCs/>
          <w:sz w:val="84"/>
          <w:szCs w:val="84"/>
        </w:rPr>
      </w:pPr>
      <w:r>
        <w:rPr>
          <w:rFonts w:hint="default" w:ascii="Times New Roman" w:hAnsi="Times New Roman" w:cs="Times New Roman"/>
          <w:b/>
          <w:bCs/>
          <w:sz w:val="84"/>
          <w:szCs w:val="84"/>
        </w:rPr>
        <w:t>申</w:t>
      </w:r>
    </w:p>
    <w:p w14:paraId="74CF3B0E">
      <w:pPr>
        <w:widowControl/>
        <w:shd w:val="clear" w:color="auto"/>
        <w:ind w:firstLine="0"/>
        <w:jc w:val="center"/>
        <w:rPr>
          <w:rFonts w:hint="default" w:ascii="Times New Roman" w:hAnsi="Times New Roman" w:cs="Times New Roman"/>
          <w:b/>
          <w:bCs/>
          <w:sz w:val="84"/>
          <w:szCs w:val="84"/>
        </w:rPr>
      </w:pPr>
      <w:r>
        <w:rPr>
          <w:rFonts w:hint="default" w:ascii="Times New Roman" w:hAnsi="Times New Roman" w:cs="Times New Roman"/>
          <w:b/>
          <w:bCs/>
          <w:sz w:val="84"/>
          <w:szCs w:val="84"/>
        </w:rPr>
        <w:t>请</w:t>
      </w:r>
    </w:p>
    <w:p w14:paraId="73FB1F3D">
      <w:pPr>
        <w:widowControl/>
        <w:shd w:val="clear" w:color="auto"/>
        <w:ind w:firstLine="0"/>
        <w:jc w:val="center"/>
        <w:rPr>
          <w:rFonts w:hint="default" w:ascii="Times New Roman" w:hAnsi="Times New Roman" w:cs="Times New Roman"/>
          <w:b/>
          <w:bCs/>
          <w:sz w:val="84"/>
          <w:szCs w:val="84"/>
        </w:rPr>
      </w:pPr>
      <w:r>
        <w:rPr>
          <w:rFonts w:hint="default" w:ascii="Times New Roman" w:hAnsi="Times New Roman" w:cs="Times New Roman"/>
          <w:b/>
          <w:bCs/>
          <w:sz w:val="84"/>
          <w:szCs w:val="84"/>
        </w:rPr>
        <w:t>文</w:t>
      </w:r>
    </w:p>
    <w:p w14:paraId="5179DAF0">
      <w:pPr>
        <w:widowControl/>
        <w:shd w:val="clear" w:color="auto"/>
        <w:ind w:firstLine="0"/>
        <w:jc w:val="center"/>
        <w:rPr>
          <w:rFonts w:ascii="Times New Roman" w:hAnsi="Times New Roman" w:eastAsia="仿宋_GB2312" w:cs="Times New Roman"/>
          <w:color w:val="333333"/>
          <w:kern w:val="0"/>
          <w:sz w:val="84"/>
          <w:szCs w:val="84"/>
        </w:rPr>
      </w:pPr>
      <w:r>
        <w:rPr>
          <w:rFonts w:hint="default" w:ascii="Times New Roman" w:hAnsi="Times New Roman" w:cs="Times New Roman"/>
          <w:b/>
          <w:bCs/>
          <w:sz w:val="84"/>
          <w:szCs w:val="84"/>
        </w:rPr>
        <w:t>件</w:t>
      </w:r>
    </w:p>
    <w:p w14:paraId="1CD52581">
      <w:pPr>
        <w:widowControl/>
        <w:shd w:val="clear" w:color="auto"/>
        <w:ind w:firstLine="641"/>
        <w:rPr>
          <w:rFonts w:ascii="Times New Roman" w:hAnsi="Times New Roman" w:eastAsia="仿宋_GB2312" w:cs="Times New Roman"/>
          <w:color w:val="333333"/>
          <w:kern w:val="0"/>
          <w:sz w:val="32"/>
          <w:szCs w:val="32"/>
        </w:rPr>
      </w:pPr>
    </w:p>
    <w:p w14:paraId="4E61C144">
      <w:pPr>
        <w:widowControl/>
        <w:shd w:val="clear" w:color="auto"/>
        <w:ind w:firstLine="641"/>
        <w:rPr>
          <w:rFonts w:ascii="Times New Roman" w:hAnsi="Times New Roman" w:eastAsia="仿宋_GB2312" w:cs="Times New Roman"/>
          <w:color w:val="333333"/>
          <w:kern w:val="0"/>
          <w:sz w:val="32"/>
          <w:szCs w:val="32"/>
        </w:rPr>
      </w:pPr>
    </w:p>
    <w:p w14:paraId="288D34D1">
      <w:pPr>
        <w:widowControl/>
        <w:shd w:val="clear" w:color="auto"/>
        <w:ind w:firstLine="641"/>
        <w:rPr>
          <w:rFonts w:ascii="Times New Roman" w:hAnsi="Times New Roman" w:eastAsia="仿宋_GB2312" w:cs="Times New Roman"/>
          <w:color w:val="333333"/>
          <w:kern w:val="0"/>
          <w:sz w:val="32"/>
          <w:szCs w:val="32"/>
        </w:rPr>
      </w:pPr>
    </w:p>
    <w:p w14:paraId="257BCB8D">
      <w:pPr>
        <w:widowControl/>
        <w:shd w:val="clear" w:color="auto"/>
        <w:ind w:firstLine="641"/>
        <w:rPr>
          <w:rFonts w:ascii="Times New Roman" w:hAnsi="Times New Roman" w:eastAsia="仿宋_GB2312" w:cs="Times New Roman"/>
          <w:color w:val="333333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  <w:lang w:val="en-US" w:eastAsia="zh-CN"/>
        </w:rPr>
        <w:t>征集</w:t>
      </w: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</w:rPr>
        <w:t>申请人：                         （盖章）</w:t>
      </w:r>
    </w:p>
    <w:p w14:paraId="3D3F73DB">
      <w:pPr>
        <w:widowControl/>
        <w:shd w:val="clear" w:color="auto"/>
        <w:ind w:firstLine="641"/>
        <w:rPr>
          <w:rFonts w:ascii="Times New Roman" w:hAnsi="Times New Roman" w:eastAsia="仿宋_GB2312" w:cs="Times New Roman"/>
          <w:color w:val="333333"/>
          <w:kern w:val="0"/>
          <w:sz w:val="32"/>
          <w:szCs w:val="32"/>
        </w:rPr>
      </w:pPr>
    </w:p>
    <w:p w14:paraId="7F7D782B">
      <w:pPr>
        <w:widowControl/>
        <w:shd w:val="clear" w:color="auto"/>
        <w:ind w:firstLine="641"/>
        <w:rPr>
          <w:rFonts w:ascii="Times New Roman" w:hAnsi="Times New Roman" w:eastAsia="仿宋_GB2312" w:cs="Times New Roman"/>
          <w:color w:val="333333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</w:rPr>
        <w:t>法定代表人或委托代理人：            （签字或盖章）</w:t>
      </w:r>
    </w:p>
    <w:p w14:paraId="3A8D72F6">
      <w:pPr>
        <w:widowControl/>
        <w:shd w:val="clear" w:color="auto"/>
        <w:ind w:firstLine="641"/>
        <w:rPr>
          <w:rFonts w:ascii="Times New Roman" w:hAnsi="Times New Roman" w:eastAsia="仿宋_GB2312" w:cs="Times New Roman"/>
          <w:color w:val="333333"/>
          <w:kern w:val="0"/>
          <w:sz w:val="32"/>
          <w:szCs w:val="32"/>
        </w:rPr>
      </w:pPr>
    </w:p>
    <w:p w14:paraId="1AD652F1">
      <w:pPr>
        <w:widowControl/>
        <w:shd w:val="clear" w:color="auto"/>
        <w:ind w:firstLine="641"/>
        <w:jc w:val="left"/>
        <w:rPr>
          <w:rFonts w:hint="default" w:ascii="Times New Roman" w:hAnsi="Times New Roman" w:eastAsia="宋体" w:cs="Times New Roman"/>
          <w:bCs/>
          <w:kern w:val="36"/>
          <w:sz w:val="24"/>
        </w:rPr>
        <w:sectPr>
          <w:pgSz w:w="11906" w:h="16838"/>
          <w:pgMar w:top="1440" w:right="1486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</w:rPr>
        <w:t>日      期：          年    月    日</w:t>
      </w:r>
    </w:p>
    <w:p w14:paraId="5DCBE081">
      <w:pPr>
        <w:widowControl/>
        <w:ind w:firstLine="0"/>
        <w:jc w:val="left"/>
        <w:rPr>
          <w:rFonts w:ascii="Times New Roman" w:hAnsi="Times New Roman" w:eastAsia="宋体" w:cs="Times New Roman"/>
          <w:bCs/>
          <w:kern w:val="36"/>
          <w:sz w:val="24"/>
        </w:rPr>
      </w:pPr>
      <w:r>
        <w:rPr>
          <w:rFonts w:hint="default" w:ascii="Times New Roman" w:hAnsi="Times New Roman" w:eastAsia="宋体" w:cs="Times New Roman"/>
          <w:bCs/>
          <w:kern w:val="36"/>
          <w:sz w:val="24"/>
        </w:rPr>
        <w:t>注：此文件作为参考资料，在主要项目不变的情况下，格式可</w:t>
      </w:r>
      <w:r>
        <w:rPr>
          <w:rFonts w:hint="default" w:ascii="Times New Roman" w:hAnsi="Times New Roman" w:eastAsia="宋体" w:cs="Times New Roman"/>
          <w:bCs/>
          <w:kern w:val="36"/>
          <w:sz w:val="24"/>
          <w:lang w:val="en-US" w:eastAsia="zh-CN"/>
        </w:rPr>
        <w:t>根据</w:t>
      </w:r>
      <w:r>
        <w:rPr>
          <w:rFonts w:hint="default" w:ascii="Times New Roman" w:hAnsi="Times New Roman" w:eastAsia="宋体" w:cs="Times New Roman"/>
          <w:b/>
          <w:bCs w:val="0"/>
          <w:kern w:val="36"/>
          <w:sz w:val="24"/>
          <w:lang w:val="en-US" w:eastAsia="zh-CN"/>
        </w:rPr>
        <w:t>后附评审表</w:t>
      </w:r>
      <w:r>
        <w:rPr>
          <w:rFonts w:hint="default" w:ascii="Times New Roman" w:hAnsi="Times New Roman" w:eastAsia="宋体" w:cs="Times New Roman"/>
          <w:bCs/>
          <w:kern w:val="36"/>
          <w:sz w:val="24"/>
          <w:lang w:val="en-US" w:eastAsia="zh-CN"/>
        </w:rPr>
        <w:t>及公告要求</w:t>
      </w:r>
      <w:r>
        <w:rPr>
          <w:rFonts w:hint="default" w:ascii="Times New Roman" w:hAnsi="Times New Roman" w:eastAsia="宋体" w:cs="Times New Roman"/>
          <w:bCs/>
          <w:kern w:val="36"/>
          <w:sz w:val="24"/>
        </w:rPr>
        <w:t>自拟。</w:t>
      </w:r>
    </w:p>
    <w:p w14:paraId="02266D5F">
      <w:pPr>
        <w:rPr>
          <w:rFonts w:ascii="Times New Roman" w:hAnsi="Times New Roman" w:cs="Times New Roman"/>
        </w:rPr>
      </w:pPr>
    </w:p>
    <w:p w14:paraId="183D38CB">
      <w:pPr>
        <w:rPr>
          <w:rFonts w:ascii="Times New Roman" w:hAnsi="Times New Roman" w:cs="Times New Roman"/>
        </w:rPr>
      </w:pPr>
    </w:p>
    <w:p w14:paraId="6FB219C3">
      <w:pPr>
        <w:jc w:val="center"/>
        <w:rPr>
          <w:rFonts w:hint="default" w:ascii="Times New Roman" w:hAnsi="Times New Roman" w:cs="Times New Roman"/>
          <w:sz w:val="32"/>
          <w:szCs w:val="32"/>
        </w:rPr>
      </w:pPr>
    </w:p>
    <w:p w14:paraId="57BB2F8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目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2"/>
          <w:szCs w:val="32"/>
        </w:rPr>
        <w:t>录</w:t>
      </w:r>
    </w:p>
    <w:p w14:paraId="5495EC95">
      <w:pPr>
        <w:rPr>
          <w:rFonts w:ascii="Times New Roman" w:hAnsi="Times New Roman" w:cs="Times New Roman"/>
          <w:sz w:val="32"/>
          <w:szCs w:val="32"/>
        </w:rPr>
      </w:pPr>
    </w:p>
    <w:p w14:paraId="65A085EC">
      <w:pPr>
        <w:numPr>
          <w:ilvl w:val="0"/>
          <w:numId w:val="1"/>
        </w:numPr>
        <w:spacing w:line="600" w:lineRule="exact"/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营业执照复印件</w:t>
      </w:r>
    </w:p>
    <w:p w14:paraId="6348BD83">
      <w:pPr>
        <w:numPr>
          <w:ilvl w:val="0"/>
          <w:numId w:val="1"/>
        </w:numPr>
        <w:spacing w:line="600" w:lineRule="exact"/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银行基本账户开户许可证或开户信息</w:t>
      </w:r>
    </w:p>
    <w:p w14:paraId="3511C39E">
      <w:pPr>
        <w:numPr>
          <w:ilvl w:val="0"/>
          <w:numId w:val="1"/>
        </w:numPr>
        <w:spacing w:line="600" w:lineRule="exact"/>
        <w:rPr>
          <w:rFonts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法定代表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人</w:t>
      </w:r>
      <w:r>
        <w:rPr>
          <w:rFonts w:hint="default" w:ascii="Times New Roman" w:hAnsi="Times New Roman" w:cs="Times New Roman"/>
          <w:sz w:val="32"/>
          <w:szCs w:val="32"/>
        </w:rPr>
        <w:t>身份证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或者授权委托书（如有）</w:t>
      </w:r>
    </w:p>
    <w:p w14:paraId="6706DF62">
      <w:pPr>
        <w:numPr>
          <w:ilvl w:val="0"/>
          <w:numId w:val="1"/>
        </w:numPr>
        <w:spacing w:line="600" w:lineRule="exact"/>
        <w:rPr>
          <w:rFonts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开标截止日期前6个月内任意一次纳税证明及开标截止日期前6个月内任意一次缴纳社保凭证；</w:t>
      </w:r>
    </w:p>
    <w:p w14:paraId="0380F95B">
      <w:pPr>
        <w:numPr>
          <w:ilvl w:val="0"/>
          <w:numId w:val="1"/>
        </w:numPr>
        <w:spacing w:line="600" w:lineRule="exact"/>
        <w:rPr>
          <w:rFonts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2024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年或者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2025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年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审</w:t>
      </w:r>
      <w:r>
        <w:rPr>
          <w:rFonts w:hint="default" w:ascii="Times New Roman" w:hAnsi="Times New Roman" w:cs="Times New Roman"/>
          <w:sz w:val="32"/>
          <w:szCs w:val="32"/>
        </w:rPr>
        <w:t>计报告复印件</w:t>
      </w:r>
    </w:p>
    <w:p w14:paraId="795F4CFE">
      <w:pPr>
        <w:numPr>
          <w:ilvl w:val="0"/>
          <w:numId w:val="1"/>
        </w:numPr>
        <w:spacing w:line="600" w:lineRule="exact"/>
        <w:rPr>
          <w:rFonts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业绩（合同）</w:t>
      </w:r>
    </w:p>
    <w:p w14:paraId="17A6D5D9">
      <w:pPr>
        <w:numPr>
          <w:ilvl w:val="0"/>
          <w:numId w:val="1"/>
        </w:numPr>
        <w:spacing w:line="600" w:lineRule="exact"/>
        <w:rPr>
          <w:rFonts w:ascii="Times New Roman" w:hAnsi="Times New Roman" w:eastAsia="宋体" w:cs="Times New Roman"/>
          <w:sz w:val="32"/>
          <w:szCs w:val="32"/>
        </w:rPr>
      </w:pPr>
      <w:r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  <w:t>信用中国网页截图、国家企业信用信息公示系统网页截图</w:t>
      </w:r>
    </w:p>
    <w:p w14:paraId="772A66CE">
      <w:pPr>
        <w:numPr>
          <w:ilvl w:val="0"/>
          <w:numId w:val="1"/>
        </w:numPr>
        <w:spacing w:line="600" w:lineRule="exact"/>
        <w:rPr>
          <w:rFonts w:ascii="Times New Roman" w:hAnsi="Times New Roman" w:eastAsia="宋体" w:cs="Times New Roman"/>
          <w:sz w:val="32"/>
          <w:szCs w:val="32"/>
        </w:rPr>
      </w:pPr>
      <w:r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  <w:t>招标服务方案</w:t>
      </w:r>
    </w:p>
    <w:p w14:paraId="09A5402A">
      <w:pPr>
        <w:pStyle w:val="3"/>
        <w:numPr>
          <w:ilvl w:val="0"/>
          <w:numId w:val="1"/>
        </w:numPr>
        <w:spacing w:after="0" w:line="600" w:lineRule="exact"/>
        <w:ind w:left="0" w:leftChars="0" w:firstLine="0" w:firstLineChars="0"/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  <w:t>报价一览表</w:t>
      </w:r>
    </w:p>
    <w:p w14:paraId="0C556051">
      <w:pPr>
        <w:numPr>
          <w:ilvl w:val="0"/>
          <w:numId w:val="1"/>
        </w:numPr>
        <w:spacing w:line="600" w:lineRule="exact"/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  <w:t>供应商认为需要提供的其他相关材料</w:t>
      </w:r>
    </w:p>
    <w:p w14:paraId="6742CC68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</w:pPr>
    </w:p>
    <w:p w14:paraId="0C9B8568">
      <w:pPr>
        <w:pStyle w:val="7"/>
        <w:ind w:firstLine="0" w:firstLineChars="0"/>
        <w:jc w:val="center"/>
        <w:rPr>
          <w:rFonts w:ascii="Times New Roman" w:hAnsi="Times New Roman" w:eastAsia="宋体" w:cs="Times New Roman"/>
          <w:b/>
          <w:color w:val="000000"/>
          <w:kern w:val="0"/>
          <w:sz w:val="36"/>
          <w:szCs w:val="36"/>
          <w:shd w:val="clear" w:color="auto" w:fill="FFFFFF"/>
          <w:lang w:bidi="ar"/>
        </w:rPr>
      </w:pPr>
    </w:p>
    <w:p w14:paraId="1978B806">
      <w:pPr>
        <w:pStyle w:val="7"/>
        <w:ind w:firstLine="0" w:firstLineChars="0"/>
        <w:jc w:val="center"/>
        <w:rPr>
          <w:rFonts w:ascii="Times New Roman" w:hAnsi="Times New Roman" w:eastAsia="宋体" w:cs="Times New Roman"/>
          <w:b/>
          <w:color w:val="000000"/>
          <w:kern w:val="0"/>
          <w:sz w:val="36"/>
          <w:szCs w:val="36"/>
          <w:shd w:val="clear" w:color="auto" w:fill="FFFFFF"/>
          <w:lang w:bidi="ar"/>
        </w:rPr>
      </w:pPr>
    </w:p>
    <w:p w14:paraId="44F0D1FF">
      <w:pPr>
        <w:pStyle w:val="7"/>
        <w:ind w:firstLine="0" w:firstLineChars="0"/>
        <w:jc w:val="center"/>
        <w:rPr>
          <w:rFonts w:ascii="Times New Roman" w:hAnsi="Times New Roman" w:eastAsia="宋体" w:cs="Times New Roman"/>
          <w:b/>
          <w:color w:val="000000"/>
          <w:kern w:val="0"/>
          <w:sz w:val="36"/>
          <w:szCs w:val="36"/>
          <w:shd w:val="clear" w:color="auto" w:fill="FFFFFF"/>
          <w:lang w:bidi="ar"/>
        </w:rPr>
      </w:pPr>
    </w:p>
    <w:p w14:paraId="4D80991E">
      <w:pPr>
        <w:pStyle w:val="7"/>
        <w:ind w:firstLine="0" w:firstLineChars="0"/>
        <w:jc w:val="center"/>
        <w:rPr>
          <w:rFonts w:ascii="Times New Roman" w:hAnsi="Times New Roman" w:eastAsia="宋体" w:cs="Times New Roman"/>
          <w:b/>
          <w:color w:val="000000"/>
          <w:kern w:val="0"/>
          <w:sz w:val="36"/>
          <w:szCs w:val="36"/>
          <w:shd w:val="clear" w:color="auto" w:fill="FFFFFF"/>
          <w:lang w:bidi="ar"/>
        </w:rPr>
      </w:pPr>
    </w:p>
    <w:p w14:paraId="0D6594AE">
      <w:pPr>
        <w:pStyle w:val="7"/>
        <w:ind w:firstLine="0" w:firstLineChars="0"/>
        <w:jc w:val="center"/>
        <w:rPr>
          <w:rFonts w:ascii="Times New Roman" w:hAnsi="Times New Roman" w:eastAsia="宋体" w:cs="Times New Roman"/>
          <w:b/>
          <w:color w:val="000000"/>
          <w:kern w:val="0"/>
          <w:sz w:val="36"/>
          <w:szCs w:val="36"/>
          <w:shd w:val="clear" w:color="auto" w:fill="FFFFFF"/>
          <w:lang w:bidi="ar"/>
        </w:rPr>
      </w:pPr>
    </w:p>
    <w:p w14:paraId="2F613D86">
      <w:pPr>
        <w:pStyle w:val="7"/>
        <w:ind w:firstLine="0" w:firstLineChars="0"/>
        <w:jc w:val="center"/>
        <w:rPr>
          <w:rFonts w:ascii="Times New Roman" w:hAnsi="Times New Roman" w:eastAsia="宋体" w:cs="Times New Roman"/>
          <w:b/>
          <w:color w:val="000000"/>
          <w:kern w:val="0"/>
          <w:sz w:val="36"/>
          <w:szCs w:val="36"/>
          <w:shd w:val="clear" w:color="auto" w:fill="FFFFFF"/>
          <w:lang w:bidi="ar"/>
        </w:rPr>
      </w:pPr>
    </w:p>
    <w:p w14:paraId="64BCDB47">
      <w:pPr>
        <w:widowControl/>
        <w:snapToGrid w:val="0"/>
        <w:spacing w:line="420" w:lineRule="exact"/>
        <w:jc w:val="center"/>
        <w:rPr>
          <w:rFonts w:hint="default" w:ascii="Times New Roman" w:hAnsi="Times New Roman" w:cs="Times New Roman"/>
          <w:b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/>
          <w:kern w:val="0"/>
          <w:sz w:val="24"/>
          <w:szCs w:val="24"/>
          <w:highlight w:val="none"/>
        </w:rPr>
        <w:t>法</w:t>
      </w:r>
      <w:r>
        <w:rPr>
          <w:rFonts w:hint="default" w:ascii="Times New Roman" w:hAnsi="Times New Roman" w:cs="Times New Roman"/>
          <w:b/>
          <w:spacing w:val="20"/>
          <w:kern w:val="0"/>
          <w:sz w:val="24"/>
          <w:szCs w:val="24"/>
          <w:highlight w:val="none"/>
        </w:rPr>
        <w:t>定代表人授权委托书</w:t>
      </w:r>
      <w:r>
        <w:rPr>
          <w:rFonts w:hint="default" w:ascii="Times New Roman" w:hAnsi="Times New Roman" w:cs="Times New Roman"/>
          <w:b/>
          <w:kern w:val="0"/>
          <w:sz w:val="24"/>
          <w:szCs w:val="24"/>
          <w:highlight w:val="none"/>
        </w:rPr>
        <w:t xml:space="preserve">  </w:t>
      </w:r>
    </w:p>
    <w:p w14:paraId="07BB1F4D">
      <w:pPr>
        <w:widowControl/>
        <w:snapToGrid w:val="0"/>
        <w:spacing w:line="420" w:lineRule="exact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/>
          <w:kern w:val="0"/>
          <w:sz w:val="24"/>
          <w:szCs w:val="24"/>
          <w:highlight w:val="none"/>
        </w:rPr>
        <w:t>（格式，</w:t>
      </w:r>
      <w:r>
        <w:rPr>
          <w:rFonts w:hint="default" w:ascii="Times New Roman" w:hAnsi="Times New Roman" w:cs="Times New Roman"/>
          <w:b/>
          <w:kern w:val="0"/>
          <w:sz w:val="24"/>
          <w:szCs w:val="24"/>
          <w:highlight w:val="none"/>
          <w:lang w:eastAsia="zh-CN"/>
        </w:rPr>
        <w:t>投标人</w:t>
      </w:r>
      <w:r>
        <w:rPr>
          <w:rFonts w:hint="default" w:ascii="Times New Roman" w:hAnsi="Times New Roman" w:cs="Times New Roman"/>
          <w:b/>
          <w:kern w:val="0"/>
          <w:sz w:val="24"/>
          <w:szCs w:val="24"/>
          <w:highlight w:val="none"/>
        </w:rPr>
        <w:t>参会人员为法定代表人时无需提供本委托书）</w:t>
      </w:r>
    </w:p>
    <w:p w14:paraId="513609B1">
      <w:pPr>
        <w:widowControl/>
        <w:adjustRightInd w:val="0"/>
        <w:snapToGrid w:val="0"/>
        <w:spacing w:line="420" w:lineRule="exact"/>
        <w:jc w:val="left"/>
        <w:rPr>
          <w:rFonts w:ascii="Times New Roman" w:hAnsi="Times New Roman" w:cs="Times New Roman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kern w:val="0"/>
          <w:sz w:val="24"/>
          <w:szCs w:val="24"/>
          <w:highlight w:val="none"/>
        </w:rPr>
        <w:t> </w:t>
      </w:r>
    </w:p>
    <w:p w14:paraId="733E29B4">
      <w:pPr>
        <w:widowControl/>
        <w:adjustRightInd w:val="0"/>
        <w:snapToGrid w:val="0"/>
        <w:spacing w:line="420" w:lineRule="exact"/>
        <w:jc w:val="left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</w:rPr>
        <w:t>致：</w:t>
      </w: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  <w:lang w:val="en-US" w:eastAsia="zh-CN"/>
        </w:rPr>
        <w:t>大同开发区招商集团有限公司</w:t>
      </w:r>
    </w:p>
    <w:p w14:paraId="7D455244">
      <w:pPr>
        <w:widowControl/>
        <w:adjustRightInd w:val="0"/>
        <w:snapToGrid w:val="0"/>
        <w:spacing w:line="420" w:lineRule="exact"/>
        <w:jc w:val="left"/>
        <w:rPr>
          <w:rFonts w:ascii="Times New Roman" w:hAnsi="Times New Roman" w:cs="Times New Roman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</w:rPr>
        <w:t xml:space="preserve">    本授权书声明：注册于</w:t>
      </w: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  <w:u w:val="single"/>
        </w:rPr>
        <w:t xml:space="preserve">             </w:t>
      </w: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</w:rPr>
        <w:t>（</w:t>
      </w: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  <w:lang w:eastAsia="zh-CN"/>
        </w:rPr>
        <w:t>投标人</w:t>
      </w: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</w:rPr>
        <w:t>住址）的</w:t>
      </w: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  <w:u w:val="single"/>
        </w:rPr>
        <w:t xml:space="preserve">               </w:t>
      </w: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</w:rPr>
        <w:t>（</w:t>
      </w: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  <w:lang w:eastAsia="zh-CN"/>
        </w:rPr>
        <w:t>投标人</w:t>
      </w: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</w:rPr>
        <w:t>名称）法定代表人</w:t>
      </w: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  <w:u w:val="single"/>
        </w:rPr>
        <w:t xml:space="preserve">            </w:t>
      </w: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</w:rPr>
        <w:t>（法定代表人姓名、职务）代表本公司授权在下面签字的</w:t>
      </w: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  <w:u w:val="single"/>
        </w:rPr>
        <w:t xml:space="preserve">          </w:t>
      </w: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</w:rPr>
        <w:t>（</w:t>
      </w: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  <w:lang w:eastAsia="zh-CN"/>
        </w:rPr>
        <w:t>被授权代理人</w:t>
      </w: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</w:rPr>
        <w:t>姓名、职务）为本公司的合法代理人，就贵方组织的</w:t>
      </w:r>
      <w:r>
        <w:rPr>
          <w:rFonts w:hint="default" w:ascii="Times New Roman" w:hAnsi="Times New Roman" w:cs="Times New Roman"/>
          <w:b/>
          <w:spacing w:val="20"/>
          <w:kern w:val="0"/>
          <w:sz w:val="24"/>
          <w:szCs w:val="24"/>
          <w:highlight w:val="none"/>
          <w:u w:val="single"/>
        </w:rPr>
        <w:t xml:space="preserve">                 </w:t>
      </w:r>
      <w:r>
        <w:rPr>
          <w:rFonts w:hint="default" w:ascii="Times New Roman" w:hAnsi="Times New Roman" w:cs="Times New Roman"/>
          <w:b/>
          <w:spacing w:val="20"/>
          <w:kern w:val="0"/>
          <w:sz w:val="24"/>
          <w:szCs w:val="24"/>
          <w:highlight w:val="none"/>
        </w:rPr>
        <w:t xml:space="preserve"> </w:t>
      </w: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</w:rPr>
        <w:t>项目，以本公司名义处理一切与之有关的事务。</w:t>
      </w:r>
    </w:p>
    <w:p w14:paraId="6A8F0E54">
      <w:pPr>
        <w:widowControl/>
        <w:adjustRightInd w:val="0"/>
        <w:snapToGrid w:val="0"/>
        <w:spacing w:line="420" w:lineRule="exact"/>
        <w:jc w:val="left"/>
        <w:rPr>
          <w:rFonts w:ascii="Times New Roman" w:hAnsi="Times New Roman" w:cs="Times New Roman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</w:rPr>
        <w:t xml:space="preserve">    本授权书于    年  月  日签字生效，特此声明。</w:t>
      </w:r>
    </w:p>
    <w:p w14:paraId="68748703">
      <w:pPr>
        <w:tabs>
          <w:tab w:val="left" w:pos="4000"/>
        </w:tabs>
        <w:overflowPunct w:val="0"/>
        <w:topLinePunct/>
        <w:autoSpaceDN w:val="0"/>
        <w:adjustRightInd w:val="0"/>
        <w:snapToGrid w:val="0"/>
        <w:spacing w:line="360" w:lineRule="auto"/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  <w:lang w:eastAsia="zh-CN"/>
        </w:rPr>
      </w:pPr>
    </w:p>
    <w:p w14:paraId="47EF8D1B">
      <w:pPr>
        <w:tabs>
          <w:tab w:val="left" w:pos="4000"/>
        </w:tabs>
        <w:overflowPunct w:val="0"/>
        <w:topLinePunct/>
        <w:autoSpaceDN w:val="0"/>
        <w:adjustRightInd w:val="0"/>
        <w:snapToGrid w:val="0"/>
        <w:spacing w:line="360" w:lineRule="auto"/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  <w:lang w:eastAsia="zh-CN"/>
        </w:rPr>
        <w:t>法定代表人</w:t>
      </w: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</w:rPr>
        <w:t>：</w:t>
      </w: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</w:rPr>
        <w:t>签字或盖章</w:t>
      </w: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  <w:lang w:eastAsia="zh-CN"/>
        </w:rPr>
        <w:t>）</w:t>
      </w:r>
    </w:p>
    <w:p w14:paraId="0458FFDD">
      <w:pPr>
        <w:tabs>
          <w:tab w:val="left" w:pos="4000"/>
        </w:tabs>
        <w:overflowPunct w:val="0"/>
        <w:topLinePunct/>
        <w:autoSpaceDN w:val="0"/>
        <w:adjustRightInd w:val="0"/>
        <w:snapToGrid w:val="0"/>
        <w:spacing w:line="360" w:lineRule="auto"/>
        <w:rPr>
          <w:rFonts w:ascii="Times New Roman" w:hAnsi="Times New Roman" w:cs="Times New Roman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  <w:lang w:eastAsia="zh-CN"/>
        </w:rPr>
        <w:t>被授权代理人</w:t>
      </w: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</w:rPr>
        <w:t>：</w:t>
      </w: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</w:rPr>
        <w:t>签字或盖章</w:t>
      </w: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</w:rPr>
        <w:t xml:space="preserve">                   </w:t>
      </w:r>
    </w:p>
    <w:p w14:paraId="0272F80E">
      <w:pPr>
        <w:widowControl/>
        <w:tabs>
          <w:tab w:val="left" w:pos="730"/>
        </w:tabs>
        <w:adjustRightInd w:val="0"/>
        <w:snapToGrid w:val="0"/>
        <w:spacing w:line="420" w:lineRule="exact"/>
        <w:jc w:val="left"/>
        <w:rPr>
          <w:rFonts w:ascii="Times New Roman" w:hAnsi="Times New Roman" w:cs="Times New Roman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  <w:lang w:eastAsia="zh-CN"/>
        </w:rPr>
        <w:t>投标人</w:t>
      </w: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</w:rPr>
        <w:t>全称、</w:t>
      </w: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  <w:lang w:eastAsia="zh-CN"/>
        </w:rPr>
        <w:t>投标人</w:t>
      </w: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</w:rPr>
        <w:t>公章：</w:t>
      </w: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  <w:u w:val="none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  <w:u w:val="none"/>
        </w:rPr>
        <w:t xml:space="preserve"> </w:t>
      </w: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  <w:u w:val="single"/>
        </w:rPr>
        <w:t xml:space="preserve">           </w:t>
      </w: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</w:rPr>
        <w:t xml:space="preserve">  </w:t>
      </w:r>
    </w:p>
    <w:p w14:paraId="31BAF67A">
      <w:pPr>
        <w:widowControl/>
        <w:tabs>
          <w:tab w:val="left" w:pos="1230"/>
        </w:tabs>
        <w:adjustRightInd w:val="0"/>
        <w:snapToGrid w:val="0"/>
        <w:spacing w:line="420" w:lineRule="exact"/>
        <w:jc w:val="left"/>
        <w:rPr>
          <w:rFonts w:ascii="Times New Roman" w:hAnsi="Times New Roman" w:cs="Times New Roman"/>
          <w:spacing w:val="20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</w:rPr>
        <w:t xml:space="preserve">               </w:t>
      </w:r>
    </w:p>
    <w:p w14:paraId="55A69BA4">
      <w:pPr>
        <w:widowControl/>
        <w:tabs>
          <w:tab w:val="left" w:pos="1230"/>
        </w:tabs>
        <w:adjustRightInd w:val="0"/>
        <w:snapToGrid w:val="0"/>
        <w:spacing w:line="420" w:lineRule="exact"/>
        <w:rPr>
          <w:rFonts w:ascii="Times New Roman" w:hAnsi="Times New Roman" w:cs="Times New Roman"/>
          <w:spacing w:val="20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</w:rPr>
        <w:t>（</w:t>
      </w: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  <w:lang w:eastAsia="zh-CN"/>
        </w:rPr>
        <w:t>法定代表人</w:t>
      </w: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  <w:lang w:val="en-US" w:eastAsia="zh-CN"/>
        </w:rPr>
        <w:t>及</w:t>
      </w: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  <w:lang w:eastAsia="zh-CN"/>
        </w:rPr>
        <w:t>被授权代理人</w:t>
      </w: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</w:rPr>
        <w:t>身份证</w:t>
      </w: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  <w:lang w:eastAsia="zh-CN"/>
        </w:rPr>
        <w:t>扫描件</w:t>
      </w:r>
      <w:r>
        <w:rPr>
          <w:rFonts w:hint="default" w:ascii="Times New Roman" w:hAnsi="Times New Roman" w:cs="Times New Roman"/>
          <w:spacing w:val="20"/>
          <w:kern w:val="0"/>
          <w:sz w:val="24"/>
          <w:szCs w:val="24"/>
          <w:highlight w:val="none"/>
        </w:rPr>
        <w:t>正反面）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6"/>
        <w:gridCol w:w="4246"/>
      </w:tblGrid>
      <w:tr w14:paraId="1F522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9" w:hRule="atLeast"/>
          <w:jc w:val="center"/>
        </w:trPr>
        <w:tc>
          <w:tcPr>
            <w:tcW w:w="4246" w:type="dxa"/>
            <w:noWrap w:val="0"/>
            <w:vAlign w:val="center"/>
          </w:tcPr>
          <w:p w14:paraId="5BE5ECD0">
            <w:pPr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身份证正面</w:t>
            </w:r>
          </w:p>
        </w:tc>
        <w:tc>
          <w:tcPr>
            <w:tcW w:w="4246" w:type="dxa"/>
            <w:noWrap w:val="0"/>
            <w:vAlign w:val="center"/>
          </w:tcPr>
          <w:p w14:paraId="47932E6D">
            <w:pPr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身份证背面</w:t>
            </w:r>
          </w:p>
        </w:tc>
      </w:tr>
      <w:tr w14:paraId="7D843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9" w:hRule="atLeast"/>
          <w:jc w:val="center"/>
        </w:trPr>
        <w:tc>
          <w:tcPr>
            <w:tcW w:w="4246" w:type="dxa"/>
            <w:noWrap w:val="0"/>
            <w:vAlign w:val="center"/>
          </w:tcPr>
          <w:p w14:paraId="4C111D29">
            <w:pPr>
              <w:snapToGrid w:val="0"/>
              <w:spacing w:line="360" w:lineRule="auto"/>
              <w:contextualSpacing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身份证正面</w:t>
            </w:r>
          </w:p>
        </w:tc>
        <w:tc>
          <w:tcPr>
            <w:tcW w:w="4246" w:type="dxa"/>
            <w:noWrap w:val="0"/>
            <w:vAlign w:val="center"/>
          </w:tcPr>
          <w:p w14:paraId="2D2FF812">
            <w:pPr>
              <w:snapToGrid w:val="0"/>
              <w:spacing w:line="360" w:lineRule="auto"/>
              <w:contextualSpacing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身份证背面</w:t>
            </w:r>
          </w:p>
        </w:tc>
      </w:tr>
    </w:tbl>
    <w:p w14:paraId="1AB53934">
      <w:pPr>
        <w:pStyle w:val="7"/>
        <w:ind w:firstLine="0" w:firstLineChars="0"/>
        <w:jc w:val="center"/>
        <w:rPr>
          <w:rFonts w:ascii="Times New Roman" w:hAnsi="Times New Roman" w:eastAsia="宋体" w:cs="Times New Roman"/>
          <w:b/>
          <w:color w:val="000000"/>
          <w:kern w:val="0"/>
          <w:sz w:val="32"/>
          <w:szCs w:val="32"/>
          <w:shd w:val="clear" w:color="auto" w:fill="FFFFFF"/>
          <w:lang w:bidi="ar"/>
        </w:rPr>
        <w:sectPr>
          <w:pgSz w:w="11906" w:h="16838"/>
          <w:pgMar w:top="1440" w:right="1486" w:bottom="1440" w:left="1800" w:header="851" w:footer="992" w:gutter="0"/>
          <w:cols w:space="425" w:num="1"/>
          <w:docGrid w:type="lines" w:linePitch="312" w:charSpace="0"/>
        </w:sectPr>
      </w:pPr>
    </w:p>
    <w:p w14:paraId="6B2B3BBB">
      <w:pPr>
        <w:tabs>
          <w:tab w:val="left" w:pos="630"/>
        </w:tabs>
        <w:spacing w:line="480" w:lineRule="exact"/>
        <w:ind w:firstLine="0"/>
        <w:jc w:val="center"/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</w:pPr>
    </w:p>
    <w:p w14:paraId="5FFE73E3">
      <w:pPr>
        <w:tabs>
          <w:tab w:val="left" w:pos="630"/>
        </w:tabs>
        <w:spacing w:line="480" w:lineRule="exact"/>
        <w:ind w:firstLine="0"/>
        <w:jc w:val="center"/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</w:pPr>
    </w:p>
    <w:p w14:paraId="6A4B6DBB">
      <w:pPr>
        <w:tabs>
          <w:tab w:val="left" w:pos="630"/>
        </w:tabs>
        <w:spacing w:line="480" w:lineRule="exact"/>
        <w:ind w:firstLine="0"/>
        <w:jc w:val="center"/>
        <w:rPr>
          <w:rFonts w:hint="default" w:ascii="Times New Roman" w:hAnsi="Times New Roman" w:eastAsia="宋体" w:cs="Times New Roman"/>
          <w:b/>
          <w:snapToGrid w:val="0"/>
          <w:color w:val="auto"/>
          <w:sz w:val="30"/>
          <w:szCs w:val="30"/>
        </w:rPr>
      </w:pPr>
      <w:r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  <w:t>报价一览表</w:t>
      </w:r>
    </w:p>
    <w:p w14:paraId="67A29AD2">
      <w:pPr>
        <w:spacing w:line="480" w:lineRule="exact"/>
        <w:ind w:firstLine="600"/>
        <w:rPr>
          <w:rFonts w:hint="default" w:ascii="Times New Roman" w:hAnsi="Times New Roman" w:eastAsia="宋体" w:cs="Times New Roman"/>
          <w:snapToGrid w:val="0"/>
          <w:color w:val="auto"/>
          <w:sz w:val="30"/>
          <w:szCs w:val="30"/>
        </w:rPr>
      </w:pPr>
    </w:p>
    <w:p w14:paraId="29B631BD">
      <w:pPr>
        <w:spacing w:line="480" w:lineRule="exact"/>
        <w:ind w:firstLine="600"/>
        <w:rPr>
          <w:rFonts w:hint="default" w:ascii="Times New Roman" w:hAnsi="Times New Roman" w:eastAsia="宋体" w:cs="Times New Roman"/>
          <w:snapToGrid w:val="0"/>
          <w:color w:val="auto"/>
          <w:sz w:val="30"/>
          <w:szCs w:val="30"/>
        </w:rPr>
      </w:pPr>
    </w:p>
    <w:tbl>
      <w:tblPr>
        <w:tblStyle w:val="5"/>
        <w:tblpPr w:leftFromText="180" w:rightFromText="180" w:vertAnchor="text" w:horzAnchor="page" w:tblpX="1788" w:tblpY="776"/>
        <w:tblOverlap w:val="never"/>
        <w:tblW w:w="8629" w:type="dxa"/>
        <w:tblInd w:w="-11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6"/>
        <w:gridCol w:w="6493"/>
      </w:tblGrid>
      <w:tr w14:paraId="583E33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2" w:hRule="atLeast"/>
        </w:trPr>
        <w:tc>
          <w:tcPr>
            <w:tcW w:w="21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83E2B1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4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7F7D7F">
            <w:pPr>
              <w:widowControl/>
              <w:ind w:firstLineChars="150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4753B3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2" w:hRule="atLeast"/>
        </w:trPr>
        <w:tc>
          <w:tcPr>
            <w:tcW w:w="21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493998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服务期限</w:t>
            </w:r>
          </w:p>
        </w:tc>
        <w:tc>
          <w:tcPr>
            <w:tcW w:w="64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3B2109">
            <w:pPr>
              <w:widowControl/>
              <w:ind w:firstLineChars="150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6CBAD1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21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5AFB741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报价（%）</w:t>
            </w:r>
          </w:p>
        </w:tc>
        <w:tc>
          <w:tcPr>
            <w:tcW w:w="64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75E84A7">
            <w:pPr>
              <w:ind w:left="0" w:leftChars="0" w:firstLine="0" w:firstLineChars="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>《招标代理服务收费管理暂行办法》计价格[2002]1980号文和发改价格[2011]534号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*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%</w:t>
            </w:r>
          </w:p>
        </w:tc>
      </w:tr>
    </w:tbl>
    <w:p w14:paraId="616EFCD9">
      <w:pPr>
        <w:spacing w:line="480" w:lineRule="exact"/>
        <w:ind w:left="0" w:leftChars="0" w:firstLine="0" w:firstLineChars="0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650AF6F3">
      <w:pPr>
        <w:spacing w:line="480" w:lineRule="exact"/>
        <w:ind w:left="0" w:leftChars="0" w:firstLine="0" w:firstLineChars="0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27D4F725">
      <w:pPr>
        <w:spacing w:line="480" w:lineRule="exact"/>
        <w:ind w:left="0" w:leftChars="0" w:firstLine="0" w:firstLineChars="0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注：若招标代理服务费不足3000元的，按照3000元服务费计取。</w:t>
      </w:r>
    </w:p>
    <w:p w14:paraId="4B41F1A2">
      <w:pPr>
        <w:spacing w:line="480" w:lineRule="exact"/>
        <w:ind w:left="0" w:leftChars="0" w:firstLine="0" w:firstLineChars="0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2B7FFAA8">
      <w:pPr>
        <w:spacing w:line="480" w:lineRule="exact"/>
        <w:ind w:left="0" w:leftChars="0" w:firstLine="0" w:firstLineChars="0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7B504E97">
      <w:pPr>
        <w:snapToGrid w:val="0"/>
        <w:spacing w:line="480" w:lineRule="exact"/>
        <w:ind w:firstLine="56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                </w:t>
      </w:r>
    </w:p>
    <w:p w14:paraId="665BE46D">
      <w:pPr>
        <w:snapToGrid w:val="0"/>
        <w:spacing w:line="480" w:lineRule="exact"/>
        <w:ind w:firstLine="56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 </w:t>
      </w:r>
    </w:p>
    <w:p w14:paraId="6D080FD1">
      <w:pPr>
        <w:snapToGrid w:val="0"/>
        <w:spacing w:line="480" w:lineRule="exact"/>
        <w:ind w:firstLine="560"/>
        <w:jc w:val="right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                                             </w:t>
      </w:r>
    </w:p>
    <w:p w14:paraId="09D85BA0">
      <w:pPr>
        <w:widowControl/>
        <w:spacing w:line="460" w:lineRule="exact"/>
        <w:ind w:firstLine="520" w:firstLineChars="200"/>
        <w:jc w:val="center"/>
        <w:rPr>
          <w:rFonts w:hint="default" w:ascii="Times New Roman" w:hAnsi="Times New Roman" w:eastAsia="宋体" w:cs="Times New Roman"/>
          <w:spacing w:val="10"/>
          <w:kern w:val="0"/>
          <w:sz w:val="24"/>
          <w:szCs w:val="24"/>
          <w:highlight w:val="none"/>
          <w:lang w:val="en-US" w:eastAsia="zh-CN"/>
        </w:rPr>
        <w:sectPr>
          <w:pgSz w:w="11906" w:h="16838"/>
          <w:pgMar w:top="1440" w:right="1486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宋体" w:cs="Times New Roman"/>
          <w:spacing w:val="10"/>
          <w:kern w:val="0"/>
          <w:sz w:val="24"/>
          <w:szCs w:val="24"/>
          <w:highlight w:val="none"/>
          <w:lang w:val="en-US" w:eastAsia="zh-CN"/>
        </w:rPr>
        <w:t xml:space="preserve">                                         年 </w:t>
      </w:r>
      <w:r>
        <w:rPr>
          <w:rFonts w:hint="eastAsia" w:ascii="Times New Roman" w:hAnsi="Times New Roman" w:eastAsia="宋体" w:cs="Times New Roman"/>
          <w:spacing w:val="10"/>
          <w:kern w:val="0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pacing w:val="10"/>
          <w:kern w:val="0"/>
          <w:sz w:val="24"/>
          <w:szCs w:val="24"/>
          <w:highlight w:val="none"/>
          <w:lang w:val="en-US" w:eastAsia="zh-CN"/>
        </w:rPr>
        <w:t xml:space="preserve">月 </w:t>
      </w:r>
      <w:r>
        <w:rPr>
          <w:rFonts w:hint="eastAsia" w:ascii="Times New Roman" w:hAnsi="Times New Roman" w:eastAsia="宋体" w:cs="Times New Roman"/>
          <w:spacing w:val="10"/>
          <w:kern w:val="0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pacing w:val="10"/>
          <w:kern w:val="0"/>
          <w:sz w:val="24"/>
          <w:szCs w:val="24"/>
          <w:highlight w:val="none"/>
          <w:lang w:val="en-US" w:eastAsia="zh-CN"/>
        </w:rPr>
        <w:t>日</w:t>
      </w:r>
    </w:p>
    <w:tbl>
      <w:tblPr>
        <w:tblStyle w:val="5"/>
        <w:tblW w:w="14130" w:type="dxa"/>
        <w:tblInd w:w="-58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690"/>
        <w:gridCol w:w="1245"/>
        <w:gridCol w:w="45"/>
        <w:gridCol w:w="6150"/>
        <w:gridCol w:w="1290"/>
        <w:gridCol w:w="1665"/>
        <w:gridCol w:w="1245"/>
        <w:gridCol w:w="1245"/>
      </w:tblGrid>
      <w:tr w14:paraId="76B87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1413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51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评审标准</w:t>
            </w:r>
          </w:p>
        </w:tc>
      </w:tr>
      <w:tr w14:paraId="3EF2A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7F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39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评审项目</w:t>
            </w: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AF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评标因素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25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评审要求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E5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71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90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...</w:t>
            </w:r>
          </w:p>
        </w:tc>
      </w:tr>
      <w:tr w14:paraId="2A294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5F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6D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具有独立承担民</w:t>
            </w:r>
          </w:p>
          <w:p w14:paraId="6EF84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事责任的能力</w:t>
            </w: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344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提供有效的营业执照复印件并加盖公章（或提供承诺书）</w:t>
            </w:r>
          </w:p>
        </w:tc>
        <w:tc>
          <w:tcPr>
            <w:tcW w:w="12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0C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是否符合本项目要求：是“√”，不是“×”。“√”即为通过，“×”即为未通过，未通过需说明理由。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EC5D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9C0C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5B48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EF9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DE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E4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开户行许可证</w:t>
            </w: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A4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提供有效的开户行许可证或基本存款账户信息并加盖公章（或提供承诺书）</w:t>
            </w:r>
          </w:p>
        </w:tc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0FF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C823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DE27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5387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B9D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71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E4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具有良好的商业</w:t>
            </w:r>
          </w:p>
          <w:p w14:paraId="14DE3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信营和健全的财务会计制度</w:t>
            </w: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6E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年度或者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年度的审计报告或财务报表复印件并加盖公章（或提供承诺书）</w:t>
            </w:r>
          </w:p>
        </w:tc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E80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0962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6216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80D5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F50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9F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AD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有依法缴纳税收和社会保障资金的</w:t>
            </w:r>
          </w:p>
          <w:p w14:paraId="2C6D0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良好记录</w:t>
            </w: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C2C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提供评审截止日期前6个月内任意一次纳税证明及评审截止日期前6个月内任意一次缴纳任意一种社保缴纳凭证并加盖公章（或提供承诺书）</w:t>
            </w:r>
          </w:p>
        </w:tc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276F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6BCA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2636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4A22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BAD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77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FD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法定代表人身份证或者授权委托书（如有）</w:t>
            </w: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D0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符合附件文件格式要求</w:t>
            </w:r>
          </w:p>
        </w:tc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8DD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3253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074F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876F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1B6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3A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0E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无不良违法记录</w:t>
            </w:r>
          </w:p>
          <w:p w14:paraId="7AA54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证明</w:t>
            </w: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045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供信用国家企业信用信息公示系统（http://www.gsxt.gov.cn）中未被列入严重违法失信企业名单，在“信用中国”（http://www.creditchina.gov.cn）中未被列入严重违法失信主体名单截图复印件并加盖公章（有效期内）（或提供承诺书）</w:t>
            </w:r>
          </w:p>
        </w:tc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44F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BD8F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8021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E7F6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FC1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54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8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67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具有履行合同所</w:t>
            </w:r>
          </w:p>
          <w:p w14:paraId="6C626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必需的设备和专业技术能力</w:t>
            </w: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F63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提供场地照片或者场地租赁合同等相关证明材料。（或提供承诺书）</w:t>
            </w:r>
          </w:p>
        </w:tc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E7A0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4C6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BF62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9D7F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847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E8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98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D7C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AA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中国政府采购网、山西招投标协会网注册截图。（或提供承诺书）</w:t>
            </w:r>
          </w:p>
        </w:tc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137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100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435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435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E2A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8D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980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5F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人员</w:t>
            </w: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20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提供具有招标代理机构从业人员考核通过证书的人员，每提供1个得5分，最高25分。</w:t>
            </w:r>
          </w:p>
        </w:tc>
        <w:tc>
          <w:tcPr>
            <w:tcW w:w="12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A6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满分25分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EEA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81C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C97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C90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FD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9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6D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业绩</w:t>
            </w: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BAC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提供近三年内招标代理业绩合同：体现项目名称、签字盖章页即可，每提供1个业绩5分，最高30分）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53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满分30分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587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AC1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408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88C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CE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9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4A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招标方案</w:t>
            </w: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EC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招标方案从全面性、专业性、可实施性进行评审，好：10-7分；一般：6-4分；差3-1分；未提供0分。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42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满分10分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712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059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547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572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83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9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91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报价（%）</w:t>
            </w: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37E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报价折扣率最低的报价为评标基准价，其价格分为满分。其他公司的价格分统一按照下列公式计算：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报价得分=(评标基准价／报价)×35%×100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49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满分35分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8860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549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EAF4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754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2E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81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7E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综合得分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54B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284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6390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182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7C5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11640" w:type="dxa"/>
          <w:trHeight w:val="450" w:hRule="atLeast"/>
        </w:trPr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41DD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F335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</w:tbl>
    <w:p w14:paraId="156C60AF">
      <w:pPr>
        <w:widowControl/>
        <w:spacing w:line="460" w:lineRule="exact"/>
        <w:ind w:firstLine="520" w:firstLineChars="200"/>
        <w:jc w:val="right"/>
        <w:rPr>
          <w:rFonts w:hint="default" w:ascii="Times New Roman" w:hAnsi="Times New Roman" w:eastAsia="宋体" w:cs="Times New Roman"/>
          <w:spacing w:val="10"/>
          <w:kern w:val="0"/>
          <w:sz w:val="24"/>
          <w:szCs w:val="24"/>
          <w:highlight w:val="none"/>
          <w:lang w:val="en-US" w:eastAsia="zh-CN"/>
        </w:rPr>
      </w:pPr>
    </w:p>
    <w:sectPr>
      <w:pgSz w:w="16838" w:h="11906" w:orient="landscape"/>
      <w:pgMar w:top="1800" w:right="1440" w:bottom="14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397347"/>
    <w:multiLevelType w:val="singleLevel"/>
    <w:tmpl w:val="1D39734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EyYWJmOWY5MDJhMjQxMjMxM2Y1NGFlMTAxMzA3MzQifQ=="/>
  </w:docVars>
  <w:rsids>
    <w:rsidRoot w:val="2BCD7221"/>
    <w:rsid w:val="00131DCB"/>
    <w:rsid w:val="009D2997"/>
    <w:rsid w:val="079D5D2C"/>
    <w:rsid w:val="08F57ACE"/>
    <w:rsid w:val="0A6C3DC0"/>
    <w:rsid w:val="0F1E0895"/>
    <w:rsid w:val="107132C1"/>
    <w:rsid w:val="11EC3B5B"/>
    <w:rsid w:val="120E36D9"/>
    <w:rsid w:val="15AA054D"/>
    <w:rsid w:val="160C75E7"/>
    <w:rsid w:val="183D6D9C"/>
    <w:rsid w:val="1BFE2CE6"/>
    <w:rsid w:val="1D8E3390"/>
    <w:rsid w:val="20852D53"/>
    <w:rsid w:val="22BB548D"/>
    <w:rsid w:val="248E593E"/>
    <w:rsid w:val="25804B8E"/>
    <w:rsid w:val="261912A0"/>
    <w:rsid w:val="2737704C"/>
    <w:rsid w:val="28343F41"/>
    <w:rsid w:val="29D543D3"/>
    <w:rsid w:val="2BCD7221"/>
    <w:rsid w:val="2D2B2524"/>
    <w:rsid w:val="2F584F17"/>
    <w:rsid w:val="30442EF4"/>
    <w:rsid w:val="307B44AD"/>
    <w:rsid w:val="31293F10"/>
    <w:rsid w:val="317365DD"/>
    <w:rsid w:val="321C5E19"/>
    <w:rsid w:val="33E46909"/>
    <w:rsid w:val="35F6745B"/>
    <w:rsid w:val="37384EA6"/>
    <w:rsid w:val="382F0343"/>
    <w:rsid w:val="397F489B"/>
    <w:rsid w:val="3A304839"/>
    <w:rsid w:val="3EA46DA1"/>
    <w:rsid w:val="406651BD"/>
    <w:rsid w:val="40ED7BF8"/>
    <w:rsid w:val="42005235"/>
    <w:rsid w:val="42615B8F"/>
    <w:rsid w:val="458B67D9"/>
    <w:rsid w:val="46670002"/>
    <w:rsid w:val="46B81B60"/>
    <w:rsid w:val="46C152D8"/>
    <w:rsid w:val="48235753"/>
    <w:rsid w:val="49092C53"/>
    <w:rsid w:val="4B20080A"/>
    <w:rsid w:val="4C442636"/>
    <w:rsid w:val="4E77328C"/>
    <w:rsid w:val="53DE52FF"/>
    <w:rsid w:val="541A79B6"/>
    <w:rsid w:val="558E7E1C"/>
    <w:rsid w:val="564A6158"/>
    <w:rsid w:val="566A0F33"/>
    <w:rsid w:val="59DA5805"/>
    <w:rsid w:val="5E761C8C"/>
    <w:rsid w:val="5EEE3F19"/>
    <w:rsid w:val="61035617"/>
    <w:rsid w:val="634F44B2"/>
    <w:rsid w:val="6351758A"/>
    <w:rsid w:val="636C496D"/>
    <w:rsid w:val="66FD2002"/>
    <w:rsid w:val="674C7A2E"/>
    <w:rsid w:val="6A786D8C"/>
    <w:rsid w:val="6C4A319E"/>
    <w:rsid w:val="6D586B2B"/>
    <w:rsid w:val="6EFF3FF9"/>
    <w:rsid w:val="76126817"/>
    <w:rsid w:val="7ABE7C90"/>
    <w:rsid w:val="7AE57144"/>
    <w:rsid w:val="7DC119CE"/>
    <w:rsid w:val="7FCD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7">
    <w:name w:val="样式 纯文本文章正文 + 左  0 字符"/>
    <w:basedOn w:val="1"/>
    <w:semiHidden/>
    <w:qFormat/>
    <w:uiPriority w:val="0"/>
    <w:pPr>
      <w:spacing w:line="360" w:lineRule="auto"/>
      <w:ind w:firstLine="560" w:firstLineChars="200"/>
    </w:pPr>
    <w:rPr>
      <w:rFonts w:ascii="宋体" w:hAnsi="Courier New" w:cs="宋体"/>
      <w:sz w:val="28"/>
      <w:szCs w:val="20"/>
    </w:rPr>
  </w:style>
  <w:style w:type="paragraph" w:customStyle="1" w:styleId="8">
    <w:name w:val="正"/>
    <w:basedOn w:val="1"/>
    <w:qFormat/>
    <w:uiPriority w:val="0"/>
    <w:pPr>
      <w:tabs>
        <w:tab w:val="left" w:pos="-120"/>
      </w:tabs>
      <w:adjustRightInd w:val="0"/>
      <w:spacing w:line="560" w:lineRule="exact"/>
      <w:ind w:firstLine="600"/>
      <w:textAlignment w:val="baseline"/>
    </w:pPr>
    <w:rPr>
      <w:rFonts w:ascii="仿宋_GB2312" w:hAnsi="Times New Roman" w:eastAsia="仿宋_GB2312" w:cs="Times New Roman"/>
      <w:color w:val="000000"/>
      <w:spacing w:val="20"/>
      <w:kern w:val="0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1321</Words>
  <Characters>1441</Characters>
  <Lines>4</Lines>
  <Paragraphs>1</Paragraphs>
  <TotalTime>6</TotalTime>
  <ScaleCrop>false</ScaleCrop>
  <LinksUpToDate>false</LinksUpToDate>
  <CharactersWithSpaces>1770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2024-11-20T02:07:00Z</dcterms:created>
  <dc:creator>时光~</dc:creator>
  <cp:lastModifiedBy>Zzzjxin</cp:lastModifiedBy>
  <cp:lastPrinted>2025-12-01T01:17:00Z</cp:lastPrinted>
  <dcterms:modified xsi:type="dcterms:W3CDTF">2026-07-29T08:07:57Z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0F773C87397448AABD75F7A2004FB101_13</vt:lpwstr>
  </property>
  <property fmtid="{D5CDD505-2E9C-101B-9397-08002B2CF9AE}" pid="4" name="KSOTemplateDocerSaveRecord">
    <vt:lpwstr>eyJoZGlkIjoiM2ZkZTRlNDBkYWU4ZmJkZTliNTE1YWI0OTE0MTEyMjQiLCJ1c2VySWQiOiI3MTM0OTM2MDkifQ==</vt:lpwstr>
  </property>
</Properties>
</file>